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CDA">
        <w:rPr>
          <w:rFonts w:ascii="Times New Roman" w:hAnsi="Times New Roman" w:cs="Times New Roman"/>
          <w:sz w:val="28"/>
          <w:szCs w:val="28"/>
        </w:rPr>
        <w:t>«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С </w:t>
      </w:r>
      <w:r w:rsidR="00321B6B">
        <w:rPr>
          <w:rFonts w:ascii="Times New Roman" w:hAnsi="Times New Roman" w:cs="Times New Roman"/>
          <w:sz w:val="28"/>
          <w:szCs w:val="28"/>
        </w:rPr>
        <w:t>25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 ма</w:t>
      </w:r>
      <w:r w:rsidR="00321B6B">
        <w:rPr>
          <w:rFonts w:ascii="Times New Roman" w:hAnsi="Times New Roman" w:cs="Times New Roman"/>
          <w:sz w:val="28"/>
          <w:szCs w:val="28"/>
        </w:rPr>
        <w:t>я</w:t>
      </w:r>
      <w:r w:rsidR="007E0C4F" w:rsidRPr="00691CDA">
        <w:rPr>
          <w:rFonts w:ascii="Times New Roman" w:hAnsi="Times New Roman" w:cs="Times New Roman"/>
          <w:sz w:val="28"/>
          <w:szCs w:val="28"/>
        </w:rPr>
        <w:t xml:space="preserve"> 202</w:t>
      </w:r>
      <w:r w:rsidR="00691CDA" w:rsidRPr="00691CDA">
        <w:rPr>
          <w:rFonts w:ascii="Times New Roman" w:hAnsi="Times New Roman" w:cs="Times New Roman"/>
          <w:sz w:val="28"/>
          <w:szCs w:val="28"/>
        </w:rPr>
        <w:t>6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21B6B">
        <w:rPr>
          <w:rFonts w:ascii="Times New Roman" w:hAnsi="Times New Roman" w:cs="Times New Roman"/>
          <w:bCs/>
          <w:sz w:val="28"/>
          <w:szCs w:val="28"/>
        </w:rPr>
        <w:t>15 июня</w:t>
      </w:r>
      <w:r w:rsidRPr="00691CDA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91CDA" w:rsidRPr="00691CDA">
        <w:rPr>
          <w:rFonts w:ascii="Times New Roman" w:hAnsi="Times New Roman" w:cs="Times New Roman"/>
          <w:bCs/>
          <w:sz w:val="28"/>
          <w:szCs w:val="28"/>
        </w:rPr>
        <w:t>6</w:t>
      </w:r>
      <w:r w:rsidRPr="00691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1CDA">
        <w:rPr>
          <w:rStyle w:val="1"/>
          <w:rFonts w:ascii="Times New Roman" w:hAnsi="Times New Roman" w:cs="Times New Roman"/>
          <w:sz w:val="28"/>
          <w:szCs w:val="28"/>
        </w:rPr>
        <w:t>года</w:t>
      </w:r>
      <w:r w:rsidRPr="00691CDA">
        <w:rPr>
          <w:rFonts w:ascii="Times New Roman" w:hAnsi="Times New Roman" w:cs="Times New Roman"/>
          <w:sz w:val="28"/>
          <w:szCs w:val="28"/>
        </w:rPr>
        <w:t xml:space="preserve"> с 8.00 до 19.00 был проведен опрос граждан, проживающих на территории </w:t>
      </w:r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пос. Стальной Конь, д. Тайное, д.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Овсянниково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Старцево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Коневка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, д. Булановка, д.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Касьяновка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Леженки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Ольховец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Хардиково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 xml:space="preserve">, д. Вязки, пос. </w:t>
      </w:r>
      <w:proofErr w:type="spellStart"/>
      <w:r w:rsidR="00321B6B" w:rsidRPr="00E5452D">
        <w:rPr>
          <w:rFonts w:ascii="Times New Roman" w:hAnsi="Times New Roman"/>
          <w:color w:val="000000"/>
          <w:sz w:val="28"/>
          <w:szCs w:val="28"/>
        </w:rPr>
        <w:t>Вязковский</w:t>
      </w:r>
      <w:proofErr w:type="spellEnd"/>
      <w:r w:rsidR="00321B6B" w:rsidRPr="00E5452D">
        <w:rPr>
          <w:rFonts w:ascii="Times New Roman" w:hAnsi="Times New Roman"/>
          <w:color w:val="000000"/>
          <w:sz w:val="28"/>
          <w:szCs w:val="28"/>
        </w:rPr>
        <w:t>, пос. Лесной</w:t>
      </w:r>
      <w:r w:rsidR="00691CDA" w:rsidRPr="00691CDA">
        <w:rPr>
          <w:rFonts w:ascii="Times New Roman" w:hAnsi="Times New Roman" w:cs="Times New Roman"/>
          <w:sz w:val="28"/>
          <w:szCs w:val="28"/>
        </w:rPr>
        <w:t xml:space="preserve"> Орловского муниципального</w:t>
      </w:r>
      <w:r w:rsidR="00691CDA" w:rsidRPr="000A179E">
        <w:rPr>
          <w:rFonts w:ascii="Times New Roman" w:hAnsi="Times New Roman" w:cs="Times New Roman"/>
          <w:sz w:val="28"/>
          <w:szCs w:val="28"/>
        </w:rPr>
        <w:t xml:space="preserve"> округа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 xml:space="preserve">, с целью выявления мнения населения по вопросу 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 xml:space="preserve">реорганизации </w:t>
      </w:r>
      <w:r w:rsidR="00691CDA" w:rsidRPr="000A179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</w:t>
      </w:r>
      <w:r w:rsidR="00321B6B" w:rsidRPr="00C31605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№ </w:t>
      </w:r>
      <w:r w:rsidR="00321B6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21B6B" w:rsidRPr="00C316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B6B">
        <w:rPr>
          <w:rFonts w:ascii="Times New Roman" w:hAnsi="Times New Roman" w:cs="Times New Roman"/>
          <w:color w:val="000000"/>
          <w:sz w:val="28"/>
          <w:szCs w:val="28"/>
        </w:rPr>
        <w:t>пос</w:t>
      </w:r>
      <w:r w:rsidR="00321B6B" w:rsidRPr="00C316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1B6B">
        <w:rPr>
          <w:rFonts w:ascii="Times New Roman" w:hAnsi="Times New Roman" w:cs="Times New Roman"/>
          <w:color w:val="000000"/>
          <w:sz w:val="28"/>
          <w:szCs w:val="28"/>
        </w:rPr>
        <w:t>Стальной Конь</w:t>
      </w:r>
      <w:r w:rsidR="00321B6B" w:rsidRPr="00C31605">
        <w:rPr>
          <w:rFonts w:ascii="Times New Roman" w:hAnsi="Times New Roman" w:cs="Times New Roman"/>
          <w:color w:val="000000"/>
          <w:sz w:val="28"/>
          <w:szCs w:val="28"/>
        </w:rPr>
        <w:t>» Орловского муниципального округа Орловской области в форме присоединения к муниципальному бюджетному общеобразовательному учреждению «</w:t>
      </w:r>
      <w:r w:rsidR="00321B6B">
        <w:rPr>
          <w:rFonts w:ascii="Times New Roman" w:hAnsi="Times New Roman" w:cs="Times New Roman"/>
          <w:color w:val="000000"/>
          <w:sz w:val="28"/>
          <w:szCs w:val="28"/>
        </w:rPr>
        <w:t>Платоновская</w:t>
      </w:r>
      <w:r w:rsidR="00321B6B" w:rsidRPr="00510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B6B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r w:rsidR="00321B6B" w:rsidRPr="00510085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общеобразовательная школа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>» Орловского муниципального округа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>,</w:t>
      </w:r>
      <w:r w:rsidRPr="000B7D9F">
        <w:rPr>
          <w:rFonts w:ascii="Times New Roman" w:hAnsi="Times New Roman" w:cs="Times New Roman"/>
          <w:noProof/>
          <w:sz w:val="28"/>
          <w:szCs w:val="28"/>
        </w:rPr>
        <w:t xml:space="preserve"> назначеный решением Орловского окружного Совета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  <w:r w:rsidRPr="000B7D9F">
        <w:rPr>
          <w:rFonts w:ascii="Times New Roman" w:hAnsi="Times New Roman" w:cs="Times New Roman"/>
          <w:noProof/>
          <w:sz w:val="28"/>
          <w:szCs w:val="28"/>
        </w:rPr>
        <w:t>народных  депутатов</w:t>
      </w:r>
      <w:r w:rsidR="002830F9">
        <w:rPr>
          <w:rFonts w:ascii="Times New Roman" w:hAnsi="Times New Roman" w:cs="Times New Roman"/>
          <w:sz w:val="28"/>
          <w:szCs w:val="28"/>
        </w:rPr>
        <w:t xml:space="preserve"> 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от </w:t>
      </w:r>
      <w:r w:rsidR="00321B6B">
        <w:rPr>
          <w:rFonts w:ascii="Times New Roman" w:hAnsi="Times New Roman" w:cs="Times New Roman"/>
          <w:sz w:val="28"/>
          <w:szCs w:val="28"/>
        </w:rPr>
        <w:t>30</w:t>
      </w:r>
      <w:r w:rsidR="002830F9" w:rsidRPr="00691CDA">
        <w:rPr>
          <w:rFonts w:ascii="Times New Roman" w:hAnsi="Times New Roman" w:cs="Times New Roman"/>
          <w:sz w:val="28"/>
          <w:szCs w:val="28"/>
        </w:rPr>
        <w:t xml:space="preserve"> </w:t>
      </w:r>
      <w:r w:rsidR="00321B6B">
        <w:rPr>
          <w:rFonts w:ascii="Times New Roman" w:hAnsi="Times New Roman" w:cs="Times New Roman"/>
          <w:sz w:val="28"/>
          <w:szCs w:val="28"/>
        </w:rPr>
        <w:t>апре</w:t>
      </w:r>
      <w:r w:rsidR="007E0C4F" w:rsidRPr="00691CDA">
        <w:rPr>
          <w:rFonts w:ascii="Times New Roman" w:hAnsi="Times New Roman" w:cs="Times New Roman"/>
          <w:sz w:val="28"/>
          <w:szCs w:val="28"/>
        </w:rPr>
        <w:t>ля</w:t>
      </w:r>
      <w:r w:rsidRPr="00691CDA">
        <w:rPr>
          <w:rFonts w:ascii="Times New Roman" w:hAnsi="Times New Roman" w:cs="Times New Roman"/>
          <w:sz w:val="28"/>
          <w:szCs w:val="28"/>
        </w:rPr>
        <w:t xml:space="preserve"> 202</w:t>
      </w:r>
      <w:r w:rsidR="00691CDA" w:rsidRPr="00691CDA">
        <w:rPr>
          <w:rFonts w:ascii="Times New Roman" w:hAnsi="Times New Roman" w:cs="Times New Roman"/>
          <w:sz w:val="28"/>
          <w:szCs w:val="28"/>
        </w:rPr>
        <w:t>6</w:t>
      </w:r>
      <w:r w:rsidRPr="00691CD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91CDA" w:rsidRPr="00691CDA">
        <w:rPr>
          <w:rFonts w:ascii="Times New Roman" w:hAnsi="Times New Roman" w:cs="Times New Roman"/>
          <w:sz w:val="28"/>
          <w:szCs w:val="28"/>
        </w:rPr>
        <w:t>4</w:t>
      </w:r>
      <w:r w:rsidR="00321B6B">
        <w:rPr>
          <w:rFonts w:ascii="Times New Roman" w:hAnsi="Times New Roman" w:cs="Times New Roman"/>
          <w:sz w:val="28"/>
          <w:szCs w:val="28"/>
        </w:rPr>
        <w:t>49</w:t>
      </w:r>
      <w:r w:rsidRPr="00691CDA">
        <w:rPr>
          <w:rFonts w:ascii="Times New Roman" w:hAnsi="Times New Roman" w:cs="Times New Roman"/>
          <w:sz w:val="28"/>
          <w:szCs w:val="28"/>
        </w:rPr>
        <w:t>-МПА.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noProof/>
          <w:sz w:val="28"/>
          <w:szCs w:val="28"/>
        </w:rPr>
        <w:t>Вопрос, предлагаемый при проведении опроса:</w:t>
      </w:r>
    </w:p>
    <w:p w:rsidR="00F44932" w:rsidRPr="00691CDA" w:rsidRDefault="00F44932" w:rsidP="00F44932">
      <w:pPr>
        <w:jc w:val="both"/>
        <w:rPr>
          <w:sz w:val="28"/>
          <w:szCs w:val="28"/>
          <w:lang w:eastAsia="ru-RU"/>
        </w:rPr>
      </w:pPr>
      <w:r w:rsidRPr="000B7D9F">
        <w:rPr>
          <w:sz w:val="28"/>
          <w:szCs w:val="28"/>
        </w:rPr>
        <w:t>«</w:t>
      </w:r>
      <w:r w:rsidR="007E0C4F" w:rsidRPr="005D61C1">
        <w:rPr>
          <w:sz w:val="28"/>
          <w:szCs w:val="28"/>
        </w:rPr>
        <w:t xml:space="preserve">Согласны ли Вы с </w:t>
      </w:r>
      <w:r w:rsidR="007E0C4F">
        <w:rPr>
          <w:sz w:val="28"/>
          <w:szCs w:val="28"/>
        </w:rPr>
        <w:t>реорганизацией муниципального бюджетного дошкольного образовательного учреждения «</w:t>
      </w:r>
      <w:r w:rsidR="00321B6B" w:rsidRPr="00C31605">
        <w:rPr>
          <w:color w:val="000000"/>
          <w:sz w:val="28"/>
          <w:szCs w:val="28"/>
        </w:rPr>
        <w:t xml:space="preserve">Детский сад № </w:t>
      </w:r>
      <w:r w:rsidR="00321B6B">
        <w:rPr>
          <w:color w:val="000000"/>
          <w:sz w:val="28"/>
          <w:szCs w:val="28"/>
        </w:rPr>
        <w:t>5</w:t>
      </w:r>
      <w:r w:rsidR="00321B6B" w:rsidRPr="00C31605">
        <w:rPr>
          <w:color w:val="000000"/>
          <w:sz w:val="28"/>
          <w:szCs w:val="28"/>
        </w:rPr>
        <w:t xml:space="preserve"> </w:t>
      </w:r>
      <w:r w:rsidR="00321B6B">
        <w:rPr>
          <w:color w:val="000000"/>
          <w:sz w:val="28"/>
          <w:szCs w:val="28"/>
        </w:rPr>
        <w:t>пос</w:t>
      </w:r>
      <w:r w:rsidR="00321B6B" w:rsidRPr="00C31605">
        <w:rPr>
          <w:color w:val="000000"/>
          <w:sz w:val="28"/>
          <w:szCs w:val="28"/>
        </w:rPr>
        <w:t xml:space="preserve">. </w:t>
      </w:r>
      <w:r w:rsidR="00321B6B">
        <w:rPr>
          <w:color w:val="000000"/>
          <w:sz w:val="28"/>
          <w:szCs w:val="28"/>
        </w:rPr>
        <w:t>Стальной Конь</w:t>
      </w:r>
      <w:r w:rsidR="00321B6B" w:rsidRPr="00C31605">
        <w:rPr>
          <w:color w:val="000000"/>
          <w:sz w:val="28"/>
          <w:szCs w:val="28"/>
        </w:rPr>
        <w:t>» Орловского муниципального округа Орловской области в форме присоединения к муниципальному бюджетному общеобразовательному учреждению «</w:t>
      </w:r>
      <w:r w:rsidR="00321B6B">
        <w:rPr>
          <w:color w:val="000000"/>
          <w:sz w:val="28"/>
          <w:szCs w:val="28"/>
        </w:rPr>
        <w:t>Платоновская</w:t>
      </w:r>
      <w:r w:rsidR="00321B6B" w:rsidRPr="00510085">
        <w:rPr>
          <w:color w:val="000000"/>
          <w:sz w:val="28"/>
          <w:szCs w:val="28"/>
        </w:rPr>
        <w:t xml:space="preserve"> </w:t>
      </w:r>
      <w:r w:rsidR="00321B6B">
        <w:rPr>
          <w:color w:val="000000"/>
          <w:sz w:val="28"/>
          <w:szCs w:val="28"/>
        </w:rPr>
        <w:t>основная</w:t>
      </w:r>
      <w:r w:rsidR="00321B6B" w:rsidRPr="00510085">
        <w:rPr>
          <w:color w:val="000000"/>
          <w:sz w:val="28"/>
          <w:szCs w:val="28"/>
        </w:rPr>
        <w:t xml:space="preserve"> общеобразовательная школа</w:t>
      </w:r>
      <w:r w:rsidR="007E0C4F" w:rsidRPr="00161F09">
        <w:rPr>
          <w:sz w:val="28"/>
          <w:szCs w:val="28"/>
        </w:rPr>
        <w:t xml:space="preserve">» Орловского </w:t>
      </w:r>
      <w:r w:rsidR="007E0C4F" w:rsidRPr="00691CDA">
        <w:rPr>
          <w:sz w:val="28"/>
          <w:szCs w:val="28"/>
        </w:rPr>
        <w:t>муниципального округа Орловской области</w:t>
      </w:r>
      <w:r w:rsidR="002830F9" w:rsidRPr="00691CDA">
        <w:rPr>
          <w:sz w:val="28"/>
          <w:szCs w:val="28"/>
        </w:rPr>
        <w:t>?</w:t>
      </w:r>
      <w:r w:rsidRPr="00691CDA">
        <w:rPr>
          <w:sz w:val="28"/>
          <w:szCs w:val="28"/>
        </w:rPr>
        <w:t>»</w:t>
      </w:r>
      <w:r w:rsidRPr="00691CDA">
        <w:rPr>
          <w:sz w:val="28"/>
          <w:szCs w:val="28"/>
          <w:lang w:eastAsia="ru-RU"/>
        </w:rPr>
        <w:t>.</w:t>
      </w:r>
    </w:p>
    <w:p w:rsidR="00F44932" w:rsidRPr="00691CDA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91CDA">
        <w:rPr>
          <w:sz w:val="28"/>
          <w:szCs w:val="28"/>
          <w:lang w:val="ru-RU"/>
        </w:rPr>
        <w:t xml:space="preserve">Минимальная численность жителей территории, установленная в решении о назначении опроса граждан, составляет </w:t>
      </w:r>
      <w:r w:rsidR="00321B6B">
        <w:rPr>
          <w:sz w:val="28"/>
          <w:szCs w:val="28"/>
          <w:lang w:val="ru-RU"/>
        </w:rPr>
        <w:t>901</w:t>
      </w:r>
      <w:r w:rsidRPr="00691CDA">
        <w:rPr>
          <w:sz w:val="28"/>
          <w:szCs w:val="28"/>
          <w:lang w:val="ru-RU"/>
        </w:rPr>
        <w:t xml:space="preserve"> человек.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91CDA">
        <w:rPr>
          <w:sz w:val="28"/>
          <w:szCs w:val="28"/>
          <w:lang w:val="ru-RU"/>
        </w:rPr>
        <w:t>Общее число жителей территории, обладающих правом</w:t>
      </w:r>
      <w:r w:rsidR="002830F9" w:rsidRPr="00691CDA">
        <w:rPr>
          <w:sz w:val="28"/>
          <w:szCs w:val="28"/>
          <w:lang w:val="ru-RU"/>
        </w:rPr>
        <w:t xml:space="preserve"> на участие в опросе</w:t>
      </w:r>
      <w:r w:rsidRPr="00691CDA">
        <w:rPr>
          <w:sz w:val="28"/>
          <w:szCs w:val="28"/>
          <w:lang w:val="ru-RU"/>
        </w:rPr>
        <w:t xml:space="preserve"> – </w:t>
      </w:r>
      <w:r w:rsidR="00321B6B">
        <w:rPr>
          <w:sz w:val="28"/>
          <w:szCs w:val="28"/>
          <w:lang w:val="ru-RU"/>
        </w:rPr>
        <w:t>9004</w:t>
      </w:r>
      <w:r w:rsidRPr="00691CDA">
        <w:rPr>
          <w:sz w:val="28"/>
          <w:szCs w:val="28"/>
          <w:lang w:val="ru-RU"/>
        </w:rPr>
        <w:t xml:space="preserve"> человек</w:t>
      </w:r>
      <w:r w:rsidR="002830F9" w:rsidRPr="00691CDA">
        <w:rPr>
          <w:sz w:val="28"/>
          <w:szCs w:val="28"/>
          <w:lang w:val="ru-RU"/>
        </w:rPr>
        <w:t>а</w:t>
      </w:r>
      <w:r w:rsidRPr="00691CDA">
        <w:rPr>
          <w:sz w:val="28"/>
          <w:szCs w:val="28"/>
          <w:lang w:val="ru-RU"/>
        </w:rPr>
        <w:t>.</w:t>
      </w:r>
    </w:p>
    <w:p w:rsidR="00F44932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 xml:space="preserve">Число жителей, принявших участие в опросе – </w:t>
      </w:r>
      <w:r w:rsidR="00321B6B">
        <w:rPr>
          <w:sz w:val="28"/>
          <w:szCs w:val="28"/>
          <w:lang w:val="ru-RU"/>
        </w:rPr>
        <w:t>948</w:t>
      </w:r>
      <w:r w:rsidRPr="000B7D9F">
        <w:rPr>
          <w:sz w:val="28"/>
          <w:szCs w:val="28"/>
          <w:lang w:val="ru-RU"/>
        </w:rPr>
        <w:t xml:space="preserve"> человека.</w:t>
      </w:r>
    </w:p>
    <w:p w:rsidR="00F44932" w:rsidRPr="000B7D9F" w:rsidRDefault="00F44932" w:rsidP="00F44932">
      <w:pPr>
        <w:jc w:val="both"/>
        <w:rPr>
          <w:sz w:val="28"/>
          <w:szCs w:val="28"/>
        </w:rPr>
      </w:pPr>
      <w:r w:rsidRPr="000B7D9F">
        <w:rPr>
          <w:sz w:val="28"/>
          <w:szCs w:val="28"/>
        </w:rPr>
        <w:t>Результат подсчета голосов: «</w:t>
      </w:r>
      <w:r w:rsidR="002830F9">
        <w:rPr>
          <w:sz w:val="28"/>
          <w:szCs w:val="28"/>
        </w:rPr>
        <w:t>д</w:t>
      </w:r>
      <w:r w:rsidRPr="000B7D9F">
        <w:rPr>
          <w:sz w:val="28"/>
          <w:szCs w:val="28"/>
        </w:rPr>
        <w:t xml:space="preserve">а» - </w:t>
      </w:r>
      <w:r w:rsidR="00321B6B">
        <w:rPr>
          <w:sz w:val="28"/>
          <w:szCs w:val="28"/>
        </w:rPr>
        <w:t>931</w:t>
      </w:r>
      <w:r w:rsidRPr="000B7D9F">
        <w:rPr>
          <w:sz w:val="28"/>
          <w:szCs w:val="28"/>
        </w:rPr>
        <w:t>, «</w:t>
      </w:r>
      <w:r w:rsidR="002830F9">
        <w:rPr>
          <w:sz w:val="28"/>
          <w:szCs w:val="28"/>
        </w:rPr>
        <w:t>нет</w:t>
      </w:r>
      <w:r w:rsidRPr="000B7D9F">
        <w:rPr>
          <w:sz w:val="28"/>
          <w:szCs w:val="28"/>
        </w:rPr>
        <w:t xml:space="preserve">» - </w:t>
      </w:r>
      <w:r w:rsidR="00321B6B">
        <w:rPr>
          <w:sz w:val="28"/>
          <w:szCs w:val="28"/>
        </w:rPr>
        <w:t>17</w:t>
      </w:r>
      <w:bookmarkStart w:id="0" w:name="_GoBack"/>
      <w:bookmarkEnd w:id="0"/>
      <w:r w:rsidRPr="000B7D9F">
        <w:rPr>
          <w:sz w:val="28"/>
          <w:szCs w:val="28"/>
        </w:rPr>
        <w:t>.</w:t>
      </w:r>
    </w:p>
    <w:p w:rsidR="00F44932" w:rsidRDefault="00F44932" w:rsidP="00F44932">
      <w:pPr>
        <w:rPr>
          <w:sz w:val="28"/>
          <w:szCs w:val="28"/>
        </w:rPr>
      </w:pPr>
      <w:r w:rsidRPr="000B7D9F">
        <w:rPr>
          <w:sz w:val="28"/>
          <w:szCs w:val="28"/>
        </w:rPr>
        <w:t>Комиссия по проведению опроса решила:</w:t>
      </w:r>
    </w:p>
    <w:p w:rsidR="00F44932" w:rsidRPr="007E0C4F" w:rsidRDefault="00F44932" w:rsidP="007E0C4F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Признать опрос граждан </w:t>
      </w:r>
      <w:r w:rsidR="00307EBB" w:rsidRPr="000B7D9F">
        <w:rPr>
          <w:sz w:val="28"/>
          <w:szCs w:val="28"/>
        </w:rPr>
        <w:t xml:space="preserve">на территории </w:t>
      </w:r>
      <w:r w:rsidR="00321B6B" w:rsidRPr="00E5452D">
        <w:rPr>
          <w:color w:val="000000"/>
          <w:sz w:val="28"/>
          <w:szCs w:val="28"/>
        </w:rPr>
        <w:t xml:space="preserve">пос. Стальной Конь, д. Тайное, д. </w:t>
      </w:r>
      <w:proofErr w:type="spellStart"/>
      <w:r w:rsidR="00321B6B" w:rsidRPr="00E5452D">
        <w:rPr>
          <w:color w:val="000000"/>
          <w:sz w:val="28"/>
          <w:szCs w:val="28"/>
        </w:rPr>
        <w:t>Овсянниково</w:t>
      </w:r>
      <w:proofErr w:type="spellEnd"/>
      <w:r w:rsidR="00321B6B" w:rsidRPr="00E5452D">
        <w:rPr>
          <w:color w:val="000000"/>
          <w:sz w:val="28"/>
          <w:szCs w:val="28"/>
        </w:rPr>
        <w:t xml:space="preserve">, с. </w:t>
      </w:r>
      <w:proofErr w:type="spellStart"/>
      <w:r w:rsidR="00321B6B" w:rsidRPr="00E5452D">
        <w:rPr>
          <w:color w:val="000000"/>
          <w:sz w:val="28"/>
          <w:szCs w:val="28"/>
        </w:rPr>
        <w:t>Старцево</w:t>
      </w:r>
      <w:proofErr w:type="spellEnd"/>
      <w:r w:rsidR="00321B6B" w:rsidRPr="00E5452D">
        <w:rPr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color w:val="000000"/>
          <w:sz w:val="28"/>
          <w:szCs w:val="28"/>
        </w:rPr>
        <w:t>Коневка</w:t>
      </w:r>
      <w:proofErr w:type="spellEnd"/>
      <w:r w:rsidR="00321B6B" w:rsidRPr="00E5452D">
        <w:rPr>
          <w:color w:val="000000"/>
          <w:sz w:val="28"/>
          <w:szCs w:val="28"/>
        </w:rPr>
        <w:t xml:space="preserve">, д. Булановка, д. </w:t>
      </w:r>
      <w:proofErr w:type="spellStart"/>
      <w:r w:rsidR="00321B6B" w:rsidRPr="00E5452D">
        <w:rPr>
          <w:color w:val="000000"/>
          <w:sz w:val="28"/>
          <w:szCs w:val="28"/>
        </w:rPr>
        <w:t>Касьяновка</w:t>
      </w:r>
      <w:proofErr w:type="spellEnd"/>
      <w:r w:rsidR="00321B6B" w:rsidRPr="00E5452D">
        <w:rPr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color w:val="000000"/>
          <w:sz w:val="28"/>
          <w:szCs w:val="28"/>
        </w:rPr>
        <w:t>Леженки</w:t>
      </w:r>
      <w:proofErr w:type="spellEnd"/>
      <w:r w:rsidR="00321B6B" w:rsidRPr="00E5452D">
        <w:rPr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color w:val="000000"/>
          <w:sz w:val="28"/>
          <w:szCs w:val="28"/>
        </w:rPr>
        <w:t>Ольховец</w:t>
      </w:r>
      <w:proofErr w:type="spellEnd"/>
      <w:r w:rsidR="00321B6B" w:rsidRPr="00E5452D">
        <w:rPr>
          <w:color w:val="000000"/>
          <w:sz w:val="28"/>
          <w:szCs w:val="28"/>
        </w:rPr>
        <w:t xml:space="preserve">, д. </w:t>
      </w:r>
      <w:proofErr w:type="spellStart"/>
      <w:r w:rsidR="00321B6B" w:rsidRPr="00E5452D">
        <w:rPr>
          <w:color w:val="000000"/>
          <w:sz w:val="28"/>
          <w:szCs w:val="28"/>
        </w:rPr>
        <w:t>Хардиково</w:t>
      </w:r>
      <w:proofErr w:type="spellEnd"/>
      <w:r w:rsidR="00321B6B" w:rsidRPr="00E5452D">
        <w:rPr>
          <w:color w:val="000000"/>
          <w:sz w:val="28"/>
          <w:szCs w:val="28"/>
        </w:rPr>
        <w:t xml:space="preserve">, д. Вязки, пос. </w:t>
      </w:r>
      <w:proofErr w:type="spellStart"/>
      <w:r w:rsidR="00321B6B" w:rsidRPr="00E5452D">
        <w:rPr>
          <w:color w:val="000000"/>
          <w:sz w:val="28"/>
          <w:szCs w:val="28"/>
        </w:rPr>
        <w:t>Вязковский</w:t>
      </w:r>
      <w:proofErr w:type="spellEnd"/>
      <w:r w:rsidR="00321B6B" w:rsidRPr="00E5452D">
        <w:rPr>
          <w:color w:val="000000"/>
          <w:sz w:val="28"/>
          <w:szCs w:val="28"/>
        </w:rPr>
        <w:t>, пос. Лесной</w:t>
      </w:r>
      <w:r w:rsidR="00307EBB" w:rsidRPr="005D61C1">
        <w:rPr>
          <w:sz w:val="28"/>
          <w:szCs w:val="28"/>
        </w:rPr>
        <w:t xml:space="preserve"> Орловского муниципального округа</w:t>
      </w:r>
      <w:r w:rsidR="00307EBB">
        <w:rPr>
          <w:sz w:val="28"/>
          <w:szCs w:val="28"/>
        </w:rPr>
        <w:t xml:space="preserve"> Орловской области</w:t>
      </w:r>
      <w:r w:rsidR="00307EBB" w:rsidRPr="000B7D9F">
        <w:rPr>
          <w:sz w:val="28"/>
          <w:szCs w:val="28"/>
        </w:rPr>
        <w:t xml:space="preserve"> </w:t>
      </w:r>
      <w:r w:rsidR="00307EBB">
        <w:rPr>
          <w:sz w:val="28"/>
          <w:szCs w:val="28"/>
        </w:rPr>
        <w:t xml:space="preserve">для </w:t>
      </w:r>
      <w:r w:rsidR="00307EBB" w:rsidRPr="000B7D9F">
        <w:rPr>
          <w:sz w:val="28"/>
          <w:szCs w:val="28"/>
        </w:rPr>
        <w:t xml:space="preserve">выявления мнения населения по вопросу </w:t>
      </w:r>
      <w:r w:rsidR="007E0C4F" w:rsidRPr="006D5EA7">
        <w:rPr>
          <w:sz w:val="28"/>
          <w:szCs w:val="28"/>
        </w:rPr>
        <w:t xml:space="preserve">реорганизации муниципального бюджетного дошкольного </w:t>
      </w:r>
      <w:r w:rsidR="007E0C4F">
        <w:rPr>
          <w:sz w:val="28"/>
          <w:szCs w:val="28"/>
        </w:rPr>
        <w:t xml:space="preserve">образовательного </w:t>
      </w:r>
      <w:r w:rsidR="007E0C4F" w:rsidRPr="006D5EA7">
        <w:rPr>
          <w:sz w:val="28"/>
          <w:szCs w:val="28"/>
        </w:rPr>
        <w:t>учреждения «</w:t>
      </w:r>
      <w:r w:rsidR="00321B6B" w:rsidRPr="00C31605">
        <w:rPr>
          <w:color w:val="000000"/>
          <w:sz w:val="28"/>
          <w:szCs w:val="28"/>
        </w:rPr>
        <w:t xml:space="preserve">Детский сад № </w:t>
      </w:r>
      <w:r w:rsidR="00321B6B">
        <w:rPr>
          <w:color w:val="000000"/>
          <w:sz w:val="28"/>
          <w:szCs w:val="28"/>
        </w:rPr>
        <w:t>5</w:t>
      </w:r>
      <w:r w:rsidR="00321B6B" w:rsidRPr="00C31605">
        <w:rPr>
          <w:color w:val="000000"/>
          <w:sz w:val="28"/>
          <w:szCs w:val="28"/>
        </w:rPr>
        <w:t xml:space="preserve"> </w:t>
      </w:r>
      <w:r w:rsidR="00321B6B">
        <w:rPr>
          <w:color w:val="000000"/>
          <w:sz w:val="28"/>
          <w:szCs w:val="28"/>
        </w:rPr>
        <w:t>пос</w:t>
      </w:r>
      <w:r w:rsidR="00321B6B" w:rsidRPr="00C31605">
        <w:rPr>
          <w:color w:val="000000"/>
          <w:sz w:val="28"/>
          <w:szCs w:val="28"/>
        </w:rPr>
        <w:t xml:space="preserve">. </w:t>
      </w:r>
      <w:r w:rsidR="00321B6B">
        <w:rPr>
          <w:color w:val="000000"/>
          <w:sz w:val="28"/>
          <w:szCs w:val="28"/>
        </w:rPr>
        <w:t>Стальной Конь</w:t>
      </w:r>
      <w:r w:rsidR="00321B6B" w:rsidRPr="00C31605">
        <w:rPr>
          <w:color w:val="000000"/>
          <w:sz w:val="28"/>
          <w:szCs w:val="28"/>
        </w:rPr>
        <w:t>» Орловского муниципального округа Орловской области в форме присоединения к муниципальному бюджетному общеобразовательному учреждению «</w:t>
      </w:r>
      <w:r w:rsidR="00321B6B">
        <w:rPr>
          <w:color w:val="000000"/>
          <w:sz w:val="28"/>
          <w:szCs w:val="28"/>
        </w:rPr>
        <w:t>Платоновская</w:t>
      </w:r>
      <w:r w:rsidR="00321B6B" w:rsidRPr="00510085">
        <w:rPr>
          <w:color w:val="000000"/>
          <w:sz w:val="28"/>
          <w:szCs w:val="28"/>
        </w:rPr>
        <w:t xml:space="preserve"> </w:t>
      </w:r>
      <w:r w:rsidR="00321B6B">
        <w:rPr>
          <w:color w:val="000000"/>
          <w:sz w:val="28"/>
          <w:szCs w:val="28"/>
        </w:rPr>
        <w:t>основная</w:t>
      </w:r>
      <w:r w:rsidR="00321B6B" w:rsidRPr="00510085">
        <w:rPr>
          <w:color w:val="000000"/>
          <w:sz w:val="28"/>
          <w:szCs w:val="28"/>
        </w:rPr>
        <w:t xml:space="preserve"> общеобразовательная школа</w:t>
      </w:r>
      <w:r w:rsidR="00307EBB" w:rsidRPr="006D5EA7">
        <w:rPr>
          <w:sz w:val="28"/>
          <w:szCs w:val="28"/>
        </w:rPr>
        <w:t>» Орловского муниципального округа Орловской области</w:t>
      </w:r>
      <w:r w:rsidR="00307EBB">
        <w:rPr>
          <w:sz w:val="28"/>
          <w:szCs w:val="28"/>
        </w:rPr>
        <w:t xml:space="preserve"> </w:t>
      </w:r>
      <w:r w:rsidRPr="000B7D9F">
        <w:rPr>
          <w:b/>
          <w:sz w:val="28"/>
          <w:szCs w:val="28"/>
        </w:rPr>
        <w:t>состоявшимся</w:t>
      </w:r>
      <w:r w:rsidR="007E0C4F">
        <w:rPr>
          <w:b/>
          <w:sz w:val="28"/>
          <w:szCs w:val="28"/>
        </w:rPr>
        <w:t xml:space="preserve"> и одобренным</w:t>
      </w:r>
      <w:r w:rsidRPr="000B7D9F">
        <w:rPr>
          <w:sz w:val="28"/>
          <w:szCs w:val="28"/>
        </w:rPr>
        <w:t>.</w:t>
      </w:r>
      <w:r w:rsidRPr="007E0C4F">
        <w:rPr>
          <w:sz w:val="28"/>
          <w:szCs w:val="28"/>
        </w:rPr>
        <w:t>»</w:t>
      </w:r>
    </w:p>
    <w:p w:rsidR="002055DD" w:rsidRDefault="002055DD"/>
    <w:sectPr w:rsidR="0020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251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9E"/>
    <w:rsid w:val="002055DD"/>
    <w:rsid w:val="002830F9"/>
    <w:rsid w:val="00307EBB"/>
    <w:rsid w:val="00321B6B"/>
    <w:rsid w:val="00691CDA"/>
    <w:rsid w:val="007E0C4F"/>
    <w:rsid w:val="00A9619E"/>
    <w:rsid w:val="00F4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2A56"/>
  <w15:chartTrackingRefBased/>
  <w15:docId w15:val="{927884FF-2766-4C5C-90CA-E32B2E5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44932"/>
    <w:pPr>
      <w:widowControl/>
      <w:suppressAutoHyphens w:val="0"/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1">
    <w:name w:val="Основной шрифт абзаца1"/>
    <w:rsid w:val="00F44932"/>
  </w:style>
  <w:style w:type="paragraph" w:styleId="a5">
    <w:name w:val="List Paragraph"/>
    <w:basedOn w:val="a"/>
    <w:uiPriority w:val="34"/>
    <w:qFormat/>
    <w:rsid w:val="00F44932"/>
    <w:pPr>
      <w:ind w:left="708"/>
    </w:pPr>
  </w:style>
  <w:style w:type="paragraph" w:customStyle="1" w:styleId="a6">
    <w:name w:val="Таблицы (моноширинный)"/>
    <w:basedOn w:val="a"/>
    <w:next w:val="a"/>
    <w:uiPriority w:val="99"/>
    <w:rsid w:val="00F4493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ru-RU"/>
    </w:rPr>
  </w:style>
  <w:style w:type="character" w:customStyle="1" w:styleId="a4">
    <w:name w:val="Обычный (веб) Знак"/>
    <w:link w:val="a3"/>
    <w:uiPriority w:val="99"/>
    <w:rsid w:val="00F449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2024-04-02T07:38:00Z</dcterms:created>
  <dcterms:modified xsi:type="dcterms:W3CDTF">2026-06-30T11:52:00Z</dcterms:modified>
</cp:coreProperties>
</file>